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EE9" w:rsidRDefault="00D47EE9" w:rsidP="009437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369" w:rsidRPr="007B674E" w:rsidRDefault="008F0369" w:rsidP="009437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674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F0369" w:rsidRPr="002C11EC" w:rsidRDefault="008F0369" w:rsidP="00943776">
      <w:pPr>
        <w:autoSpaceDE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6"/>
          <w:szCs w:val="26"/>
        </w:rPr>
      </w:pPr>
      <w:r w:rsidRPr="002C11EC">
        <w:rPr>
          <w:rFonts w:ascii="Times New Roman" w:hAnsi="Times New Roman" w:cs="Times New Roman"/>
          <w:b/>
          <w:sz w:val="26"/>
          <w:szCs w:val="26"/>
        </w:rPr>
        <w:t xml:space="preserve">к проекту постановления администрации </w:t>
      </w:r>
      <w:proofErr w:type="spellStart"/>
      <w:r w:rsidRPr="002C11EC">
        <w:rPr>
          <w:rFonts w:ascii="Times New Roman" w:hAnsi="Times New Roman" w:cs="Times New Roman"/>
          <w:b/>
          <w:sz w:val="26"/>
          <w:szCs w:val="26"/>
        </w:rPr>
        <w:t>Новоалександровского</w:t>
      </w:r>
      <w:proofErr w:type="spellEnd"/>
      <w:r w:rsidRPr="002C11E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C509B" w:rsidRPr="002C11EC">
        <w:rPr>
          <w:rFonts w:ascii="Times New Roman" w:hAnsi="Times New Roman" w:cs="Times New Roman"/>
          <w:b/>
          <w:sz w:val="26"/>
          <w:szCs w:val="26"/>
        </w:rPr>
        <w:t xml:space="preserve">муниципального </w:t>
      </w:r>
      <w:r w:rsidRPr="002C11EC">
        <w:rPr>
          <w:rFonts w:ascii="Times New Roman" w:hAnsi="Times New Roman" w:cs="Times New Roman"/>
          <w:b/>
          <w:sz w:val="26"/>
          <w:szCs w:val="26"/>
        </w:rPr>
        <w:t xml:space="preserve">округа Ставропольского края </w:t>
      </w:r>
      <w:r w:rsidR="004C509B" w:rsidRPr="002C11EC">
        <w:rPr>
          <w:rFonts w:ascii="Times New Roman" w:eastAsia="Calibri" w:hAnsi="Times New Roman" w:cs="Times New Roman"/>
          <w:b/>
          <w:sz w:val="26"/>
          <w:szCs w:val="26"/>
        </w:rPr>
        <w:t>«</w:t>
      </w:r>
      <w:r w:rsidR="004C509B" w:rsidRPr="002C11E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 утверждении административного регламента предоставления муниципальной услуги «</w:t>
      </w:r>
      <w:r w:rsidR="0035770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Выдача градостроительного плана земельного участка</w:t>
      </w:r>
      <w:r w:rsidR="004C509B" w:rsidRPr="002C11E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</w:t>
      </w:r>
    </w:p>
    <w:p w:rsidR="00505C75" w:rsidRPr="002C11EC" w:rsidRDefault="00505C75" w:rsidP="0094377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C509B" w:rsidRPr="002C11EC" w:rsidRDefault="000E0EEA" w:rsidP="004C509B">
      <w:pPr>
        <w:autoSpaceDE w:val="0"/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6"/>
          <w:szCs w:val="26"/>
        </w:rPr>
      </w:pPr>
      <w:r w:rsidRPr="002C11EC">
        <w:rPr>
          <w:rFonts w:ascii="Times New Roman" w:hAnsi="Times New Roman" w:cs="Times New Roman"/>
          <w:sz w:val="26"/>
          <w:szCs w:val="26"/>
        </w:rPr>
        <w:t>В целях приведения административного регламента предоставления</w:t>
      </w:r>
      <w:r w:rsidR="008F0369" w:rsidRPr="002C11EC">
        <w:rPr>
          <w:rFonts w:ascii="Times New Roman" w:hAnsi="Times New Roman" w:cs="Times New Roman"/>
          <w:sz w:val="26"/>
          <w:szCs w:val="26"/>
        </w:rPr>
        <w:t xml:space="preserve"> </w:t>
      </w:r>
      <w:r w:rsidR="00A473A7" w:rsidRPr="002C11EC">
        <w:rPr>
          <w:rFonts w:ascii="Times New Roman" w:hAnsi="Times New Roman" w:cs="Times New Roman"/>
          <w:sz w:val="26"/>
          <w:szCs w:val="26"/>
        </w:rPr>
        <w:t xml:space="preserve">муниципальной услуги </w:t>
      </w:r>
      <w:r w:rsidR="004C509B" w:rsidRPr="002C11E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«Выдача </w:t>
      </w:r>
      <w:r w:rsidR="0035770C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градостроительного плана земельного участка</w:t>
      </w:r>
      <w:r w:rsidR="004C509B" w:rsidRPr="002C11EC">
        <w:rPr>
          <w:rFonts w:ascii="Times New Roman" w:eastAsia="Times New Roman" w:hAnsi="Times New Roman" w:cs="Times New Roman"/>
          <w:sz w:val="26"/>
          <w:szCs w:val="26"/>
          <w:lang w:eastAsia="ru-RU"/>
        </w:rPr>
        <w:t>»,</w:t>
      </w:r>
      <w:r w:rsidR="004C509B" w:rsidRPr="002C11E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2C11EC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5D0918" w:rsidRPr="002C11EC">
        <w:rPr>
          <w:rFonts w:ascii="Times New Roman" w:hAnsi="Times New Roman" w:cs="Times New Roman"/>
          <w:sz w:val="26"/>
          <w:szCs w:val="26"/>
        </w:rPr>
        <w:t xml:space="preserve">Градостроительным кодексом Российской Федерации, </w:t>
      </w:r>
      <w:r w:rsidR="008D205F" w:rsidRPr="002C11EC">
        <w:rPr>
          <w:rFonts w:ascii="Times New Roman" w:hAnsi="Times New Roman" w:cs="Times New Roman"/>
          <w:sz w:val="26"/>
          <w:szCs w:val="26"/>
        </w:rPr>
        <w:t>Федеральным законом от 6 октября 2003 года № 131-ФЗ «Об общих принципах организации местного самоуправления в Российской Федерации»</w:t>
      </w:r>
      <w:r w:rsidR="00591078" w:rsidRPr="002C11EC">
        <w:rPr>
          <w:rFonts w:ascii="Times New Roman" w:hAnsi="Times New Roman" w:cs="Times New Roman"/>
          <w:sz w:val="26"/>
          <w:szCs w:val="26"/>
        </w:rPr>
        <w:t>,</w:t>
      </w:r>
      <w:r w:rsidR="008D205F" w:rsidRPr="002C11EC">
        <w:rPr>
          <w:rFonts w:ascii="Times New Roman" w:hAnsi="Times New Roman" w:cs="Times New Roman"/>
          <w:sz w:val="26"/>
          <w:szCs w:val="26"/>
        </w:rPr>
        <w:t xml:space="preserve"> </w:t>
      </w:r>
      <w:r w:rsidR="00591078" w:rsidRPr="002C11EC">
        <w:rPr>
          <w:rFonts w:ascii="Times New Roman" w:hAnsi="Times New Roman" w:cs="Times New Roman"/>
          <w:sz w:val="26"/>
          <w:szCs w:val="26"/>
        </w:rPr>
        <w:t xml:space="preserve">Федеральный закон </w:t>
      </w:r>
      <w:r w:rsidR="00591078" w:rsidRPr="002C11EC">
        <w:rPr>
          <w:sz w:val="26"/>
          <w:szCs w:val="26"/>
        </w:rPr>
        <w:t xml:space="preserve"> </w:t>
      </w:r>
      <w:r w:rsidR="00591078" w:rsidRPr="002C11EC">
        <w:rPr>
          <w:rFonts w:ascii="Times New Roman" w:hAnsi="Times New Roman" w:cs="Times New Roman"/>
          <w:sz w:val="26"/>
          <w:szCs w:val="26"/>
        </w:rPr>
        <w:t>от 27 июля 2010г. № 210-ФЗ «Об организации предоставления государственных и муниципальных услуг»</w:t>
      </w:r>
      <w:r w:rsidRPr="002C11EC">
        <w:rPr>
          <w:rFonts w:ascii="Times New Roman" w:hAnsi="Times New Roman" w:cs="Times New Roman"/>
          <w:sz w:val="26"/>
          <w:szCs w:val="26"/>
        </w:rPr>
        <w:t>,</w:t>
      </w:r>
      <w:r w:rsidR="004C509B" w:rsidRPr="002C11EC">
        <w:rPr>
          <w:rFonts w:ascii="Times New Roman" w:hAnsi="Times New Roman" w:cs="Times New Roman"/>
          <w:sz w:val="26"/>
          <w:szCs w:val="26"/>
        </w:rPr>
        <w:t xml:space="preserve"> предостережением Министерства строительства и архи</w:t>
      </w:r>
      <w:r w:rsidR="0035770C">
        <w:rPr>
          <w:rFonts w:ascii="Times New Roman" w:hAnsi="Times New Roman" w:cs="Times New Roman"/>
          <w:sz w:val="26"/>
          <w:szCs w:val="26"/>
        </w:rPr>
        <w:t xml:space="preserve">тектуры Ставропольского края </w:t>
      </w:r>
      <w:r w:rsidR="0035770C" w:rsidRPr="003C2522">
        <w:rPr>
          <w:rFonts w:ascii="Times New Roman" w:hAnsi="Times New Roman" w:cs="Times New Roman"/>
          <w:sz w:val="26"/>
          <w:szCs w:val="26"/>
        </w:rPr>
        <w:t>№66</w:t>
      </w:r>
      <w:r w:rsidR="004C509B" w:rsidRPr="002C11EC">
        <w:rPr>
          <w:rFonts w:ascii="Times New Roman" w:hAnsi="Times New Roman" w:cs="Times New Roman"/>
          <w:sz w:val="26"/>
          <w:szCs w:val="26"/>
        </w:rPr>
        <w:t xml:space="preserve"> </w:t>
      </w:r>
      <w:r w:rsidRPr="002C11EC">
        <w:rPr>
          <w:rFonts w:ascii="Times New Roman" w:hAnsi="Times New Roman" w:cs="Times New Roman"/>
          <w:sz w:val="26"/>
          <w:szCs w:val="26"/>
        </w:rPr>
        <w:t xml:space="preserve"> </w:t>
      </w:r>
      <w:r w:rsidR="004C509B" w:rsidRPr="002C11EC">
        <w:rPr>
          <w:rFonts w:ascii="Times New Roman" w:hAnsi="Times New Roman" w:cs="Times New Roman"/>
          <w:sz w:val="26"/>
          <w:szCs w:val="26"/>
        </w:rPr>
        <w:t xml:space="preserve">«О недопущении нарушения обязательных требований законодательства о градостроительной деятельности, требований, установленных муниципальными правовыми актами» </w:t>
      </w:r>
      <w:r w:rsidRPr="002C11EC">
        <w:rPr>
          <w:rFonts w:ascii="Times New Roman" w:hAnsi="Times New Roman" w:cs="Times New Roman"/>
          <w:sz w:val="26"/>
          <w:szCs w:val="26"/>
        </w:rPr>
        <w:t xml:space="preserve">отделом архитектуры и градостроительства </w:t>
      </w:r>
      <w:r w:rsidR="005F05E6" w:rsidRPr="002C11EC">
        <w:rPr>
          <w:rFonts w:ascii="Times New Roman" w:hAnsi="Times New Roman" w:cs="Times New Roman"/>
          <w:sz w:val="26"/>
          <w:szCs w:val="26"/>
        </w:rPr>
        <w:t xml:space="preserve">управления имущественных отношений </w:t>
      </w:r>
      <w:r w:rsidRPr="002C11EC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Pr="002C11EC">
        <w:rPr>
          <w:rFonts w:ascii="Times New Roman" w:hAnsi="Times New Roman" w:cs="Times New Roman"/>
          <w:sz w:val="26"/>
          <w:szCs w:val="26"/>
        </w:rPr>
        <w:t>Новоалександровского</w:t>
      </w:r>
      <w:proofErr w:type="spellEnd"/>
      <w:r w:rsidRPr="002C11EC">
        <w:rPr>
          <w:rFonts w:ascii="Times New Roman" w:hAnsi="Times New Roman" w:cs="Times New Roman"/>
          <w:sz w:val="26"/>
          <w:szCs w:val="26"/>
        </w:rPr>
        <w:t xml:space="preserve"> </w:t>
      </w:r>
      <w:r w:rsidR="004C509B" w:rsidRPr="002C11EC">
        <w:rPr>
          <w:rFonts w:ascii="Times New Roman" w:hAnsi="Times New Roman" w:cs="Times New Roman"/>
          <w:sz w:val="26"/>
          <w:szCs w:val="26"/>
        </w:rPr>
        <w:t>муниципального</w:t>
      </w:r>
      <w:r w:rsidRPr="002C11EC">
        <w:rPr>
          <w:rFonts w:ascii="Times New Roman" w:hAnsi="Times New Roman" w:cs="Times New Roman"/>
          <w:sz w:val="26"/>
          <w:szCs w:val="26"/>
        </w:rPr>
        <w:t xml:space="preserve"> округа Ставропольского края </w:t>
      </w:r>
      <w:r w:rsidR="008F0369" w:rsidRPr="002C11EC">
        <w:rPr>
          <w:rFonts w:ascii="Times New Roman" w:hAnsi="Times New Roman" w:cs="Times New Roman"/>
          <w:sz w:val="26"/>
          <w:szCs w:val="26"/>
        </w:rPr>
        <w:t xml:space="preserve">разработан </w:t>
      </w:r>
      <w:r w:rsidR="008D205F" w:rsidRPr="002C11EC">
        <w:rPr>
          <w:rFonts w:ascii="Times New Roman" w:hAnsi="Times New Roman" w:cs="Times New Roman"/>
          <w:sz w:val="26"/>
          <w:szCs w:val="26"/>
        </w:rPr>
        <w:t xml:space="preserve">проект постановления администрации Новоалександровского </w:t>
      </w:r>
      <w:r w:rsidR="004C509B" w:rsidRPr="002C11EC">
        <w:rPr>
          <w:rFonts w:ascii="Times New Roman" w:hAnsi="Times New Roman" w:cs="Times New Roman"/>
          <w:sz w:val="26"/>
          <w:szCs w:val="26"/>
        </w:rPr>
        <w:t>муниципального</w:t>
      </w:r>
      <w:r w:rsidR="008D205F" w:rsidRPr="002C11EC">
        <w:rPr>
          <w:rFonts w:ascii="Times New Roman" w:hAnsi="Times New Roman" w:cs="Times New Roman"/>
          <w:sz w:val="26"/>
          <w:szCs w:val="26"/>
        </w:rPr>
        <w:t xml:space="preserve"> округа Ставропольского края </w:t>
      </w:r>
      <w:r w:rsidR="004C509B" w:rsidRPr="002C11EC">
        <w:rPr>
          <w:rFonts w:ascii="Times New Roman" w:hAnsi="Times New Roman" w:cs="Times New Roman"/>
          <w:sz w:val="26"/>
          <w:szCs w:val="26"/>
        </w:rPr>
        <w:t>«</w:t>
      </w:r>
      <w:r w:rsidR="004C509B" w:rsidRPr="002C11E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административного регламента предоставления муниципальной услуги «Выдача </w:t>
      </w:r>
      <w:r w:rsidR="0035770C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градостроительного плана земельного участка</w:t>
      </w:r>
      <w:r w:rsidR="004C509B" w:rsidRPr="002C11EC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D0604D" w:rsidRPr="002C11EC" w:rsidRDefault="008D205F" w:rsidP="004C50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C11EC">
        <w:rPr>
          <w:rFonts w:ascii="Times New Roman" w:hAnsi="Times New Roman" w:cs="Times New Roman"/>
          <w:sz w:val="26"/>
          <w:szCs w:val="26"/>
        </w:rPr>
        <w:t xml:space="preserve">Данный </w:t>
      </w:r>
      <w:r w:rsidR="00144059" w:rsidRPr="002C11EC">
        <w:rPr>
          <w:rFonts w:ascii="Times New Roman" w:hAnsi="Times New Roman" w:cs="Times New Roman"/>
          <w:sz w:val="26"/>
          <w:szCs w:val="26"/>
        </w:rPr>
        <w:t xml:space="preserve">проект постановления </w:t>
      </w:r>
      <w:r w:rsidR="00D0604D" w:rsidRPr="002C11EC">
        <w:rPr>
          <w:rFonts w:ascii="Times New Roman" w:hAnsi="Times New Roman" w:cs="Times New Roman"/>
          <w:sz w:val="26"/>
          <w:szCs w:val="26"/>
        </w:rPr>
        <w:t>соответствует требованиям, установленным постановлением администрации Новоалександровского городского округа Ставропольского края от 11 ноября 2019 г. № 1656 «О разработке и утверждении администрацией Новоалександровского городского округа Ставропольского края административных регламентов предоставления государственных и (или) муниципальных услуг»</w:t>
      </w:r>
      <w:r w:rsidRPr="002C11EC">
        <w:rPr>
          <w:rFonts w:ascii="Times New Roman" w:hAnsi="Times New Roman" w:cs="Times New Roman"/>
          <w:sz w:val="26"/>
          <w:szCs w:val="26"/>
        </w:rPr>
        <w:t>.</w:t>
      </w:r>
    </w:p>
    <w:p w:rsidR="00144059" w:rsidRPr="002C11EC" w:rsidRDefault="00144059" w:rsidP="0094377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144059" w:rsidRPr="002C11EC" w:rsidSect="00DD4AD1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945"/>
    <w:rsid w:val="000037CC"/>
    <w:rsid w:val="000E0EEA"/>
    <w:rsid w:val="00144059"/>
    <w:rsid w:val="002414B5"/>
    <w:rsid w:val="002C11EC"/>
    <w:rsid w:val="002F1C65"/>
    <w:rsid w:val="0035770C"/>
    <w:rsid w:val="003C2522"/>
    <w:rsid w:val="004B700E"/>
    <w:rsid w:val="004C509B"/>
    <w:rsid w:val="004E01F1"/>
    <w:rsid w:val="00505C75"/>
    <w:rsid w:val="005345FA"/>
    <w:rsid w:val="00591078"/>
    <w:rsid w:val="005D0918"/>
    <w:rsid w:val="005F05E6"/>
    <w:rsid w:val="007A1EA5"/>
    <w:rsid w:val="007B625B"/>
    <w:rsid w:val="008D205F"/>
    <w:rsid w:val="008F0369"/>
    <w:rsid w:val="00943776"/>
    <w:rsid w:val="00976945"/>
    <w:rsid w:val="00A473A7"/>
    <w:rsid w:val="00A77679"/>
    <w:rsid w:val="00D0604D"/>
    <w:rsid w:val="00D47EE9"/>
    <w:rsid w:val="00DD4AD1"/>
    <w:rsid w:val="00F14F53"/>
    <w:rsid w:val="00FD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D9E791-9552-461E-9882-421A27E23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36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37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37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Воробцова</dc:creator>
  <cp:keywords/>
  <dc:description/>
  <cp:lastModifiedBy>Людмила Савочкина</cp:lastModifiedBy>
  <cp:revision>24</cp:revision>
  <cp:lastPrinted>2025-11-12T12:18:00Z</cp:lastPrinted>
  <dcterms:created xsi:type="dcterms:W3CDTF">2020-03-23T06:55:00Z</dcterms:created>
  <dcterms:modified xsi:type="dcterms:W3CDTF">2025-11-12T13:23:00Z</dcterms:modified>
</cp:coreProperties>
</file>